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BFB611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Inclusive Mainstream Fund (IMF) Inclusion Strategy Template</w:t>
      </w:r>
    </w:p>
    <w:p w14:paraId="53B855C8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1. School Context</w:t>
      </w:r>
    </w:p>
    <w:p w14:paraId="61BFCEEB" w14:textId="77777777" w:rsidR="005B4E5D" w:rsidRPr="005B4E5D" w:rsidRDefault="005B4E5D" w:rsidP="005B4E5D">
      <w:pPr>
        <w:numPr>
          <w:ilvl w:val="0"/>
          <w:numId w:val="1"/>
        </w:numPr>
      </w:pPr>
      <w:r w:rsidRPr="005B4E5D">
        <w:t>Number of pupils:</w:t>
      </w:r>
    </w:p>
    <w:p w14:paraId="1671F17A" w14:textId="5AE0A250" w:rsidR="005B4E5D" w:rsidRDefault="005B4E5D" w:rsidP="005B4E5D">
      <w:pPr>
        <w:numPr>
          <w:ilvl w:val="0"/>
          <w:numId w:val="1"/>
        </w:numPr>
      </w:pPr>
      <w:r w:rsidRPr="005B4E5D">
        <w:t xml:space="preserve">Number of pupils </w:t>
      </w:r>
      <w:r>
        <w:t>with EHCPs:</w:t>
      </w:r>
    </w:p>
    <w:p w14:paraId="37816B16" w14:textId="25FF2618" w:rsidR="005B4E5D" w:rsidRPr="005B4E5D" w:rsidRDefault="005B4E5D" w:rsidP="005B4E5D">
      <w:pPr>
        <w:numPr>
          <w:ilvl w:val="0"/>
          <w:numId w:val="1"/>
        </w:numPr>
      </w:pPr>
      <w:r>
        <w:t>Number of Pupils at SEND Support:</w:t>
      </w:r>
    </w:p>
    <w:p w14:paraId="2C49A293" w14:textId="77777777" w:rsidR="005B4E5D" w:rsidRPr="005B4E5D" w:rsidRDefault="005B4E5D" w:rsidP="005B4E5D">
      <w:pPr>
        <w:numPr>
          <w:ilvl w:val="0"/>
          <w:numId w:val="1"/>
        </w:numPr>
      </w:pPr>
      <w:r w:rsidRPr="005B4E5D">
        <w:t>Key areas of need:</w:t>
      </w:r>
    </w:p>
    <w:p w14:paraId="1FEE9F4C" w14:textId="6E5C96C6" w:rsidR="005B4E5D" w:rsidRPr="005B4E5D" w:rsidRDefault="005B4E5D" w:rsidP="005B4E5D">
      <w:pPr>
        <w:numPr>
          <w:ilvl w:val="0"/>
          <w:numId w:val="1"/>
        </w:numPr>
      </w:pPr>
      <w:r w:rsidRPr="005B4E5D">
        <w:t>Contextual factors (e.g. deprivation, mobility</w:t>
      </w:r>
      <w:r>
        <w:t>, EAL</w:t>
      </w:r>
      <w:r w:rsidRPr="005B4E5D">
        <w:t>):</w:t>
      </w:r>
    </w:p>
    <w:p w14:paraId="273C9B63" w14:textId="77777777" w:rsidR="00A7649F" w:rsidRDefault="00A7649F" w:rsidP="005B4E5D">
      <w:pPr>
        <w:rPr>
          <w:b/>
          <w:bCs/>
        </w:rPr>
      </w:pPr>
    </w:p>
    <w:p w14:paraId="652C0D56" w14:textId="778AE9EA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2. Vision for Inclusion</w:t>
      </w:r>
    </w:p>
    <w:p w14:paraId="6608782D" w14:textId="77777777" w:rsidR="005B4E5D" w:rsidRPr="005B4E5D" w:rsidRDefault="005B4E5D" w:rsidP="005B4E5D">
      <w:r w:rsidRPr="005B4E5D">
        <w:t>Describe your school’s approach to inclusion.</w:t>
      </w:r>
    </w:p>
    <w:p w14:paraId="4405594D" w14:textId="77777777" w:rsidR="005B4E5D" w:rsidRPr="005B4E5D" w:rsidRDefault="005B4E5D" w:rsidP="005B4E5D">
      <w:pPr>
        <w:numPr>
          <w:ilvl w:val="0"/>
          <w:numId w:val="2"/>
        </w:numPr>
      </w:pPr>
      <w:r w:rsidRPr="005B4E5D">
        <w:t>What does inclusion look like in your classrooms?</w:t>
      </w:r>
    </w:p>
    <w:p w14:paraId="1C3FB7C4" w14:textId="77777777" w:rsidR="005B4E5D" w:rsidRPr="005B4E5D" w:rsidRDefault="005B4E5D" w:rsidP="005B4E5D">
      <w:pPr>
        <w:numPr>
          <w:ilvl w:val="0"/>
          <w:numId w:val="2"/>
        </w:numPr>
      </w:pPr>
      <w:r w:rsidRPr="005B4E5D">
        <w:t>How do all staff contribute to inclusive practice?</w:t>
      </w:r>
    </w:p>
    <w:p w14:paraId="40DA4649" w14:textId="77777777" w:rsidR="00A7649F" w:rsidRDefault="00A7649F" w:rsidP="005B4E5D">
      <w:pPr>
        <w:rPr>
          <w:b/>
          <w:bCs/>
        </w:rPr>
      </w:pPr>
    </w:p>
    <w:p w14:paraId="7AA46DB7" w14:textId="5B21F5A9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3. Use of IMF Funding</w:t>
      </w:r>
    </w:p>
    <w:p w14:paraId="1111F4D4" w14:textId="77777777" w:rsidR="005B4E5D" w:rsidRPr="005B4E5D" w:rsidRDefault="005B4E5D" w:rsidP="005B4E5D">
      <w:r w:rsidRPr="005B4E5D">
        <w:t>Break down how funding will be used.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3"/>
        <w:gridCol w:w="2856"/>
        <w:gridCol w:w="3827"/>
      </w:tblGrid>
      <w:tr w:rsidR="005B4E5D" w:rsidRPr="005B4E5D" w14:paraId="78F571B0" w14:textId="77777777" w:rsidTr="005B4E5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8EA197E" w14:textId="77777777" w:rsidR="005B4E5D" w:rsidRPr="005B4E5D" w:rsidRDefault="005B4E5D" w:rsidP="005B4E5D">
            <w:pPr>
              <w:rPr>
                <w:b/>
                <w:bCs/>
              </w:rPr>
            </w:pPr>
            <w:r w:rsidRPr="005B4E5D">
              <w:rPr>
                <w:b/>
                <w:bCs/>
              </w:rPr>
              <w:t>Area</w:t>
            </w:r>
          </w:p>
        </w:tc>
        <w:tc>
          <w:tcPr>
            <w:tcW w:w="2826" w:type="dxa"/>
            <w:vAlign w:val="center"/>
            <w:hideMark/>
          </w:tcPr>
          <w:p w14:paraId="47E0E49E" w14:textId="77777777" w:rsidR="005B4E5D" w:rsidRPr="005B4E5D" w:rsidRDefault="005B4E5D" w:rsidP="005B4E5D">
            <w:pPr>
              <w:rPr>
                <w:b/>
                <w:bCs/>
              </w:rPr>
            </w:pPr>
            <w:r w:rsidRPr="005B4E5D">
              <w:rPr>
                <w:b/>
                <w:bCs/>
              </w:rPr>
              <w:t>Planned action</w:t>
            </w:r>
          </w:p>
        </w:tc>
        <w:tc>
          <w:tcPr>
            <w:tcW w:w="3782" w:type="dxa"/>
            <w:vAlign w:val="center"/>
            <w:hideMark/>
          </w:tcPr>
          <w:p w14:paraId="19AF6654" w14:textId="77777777" w:rsidR="005B4E5D" w:rsidRPr="005B4E5D" w:rsidRDefault="005B4E5D" w:rsidP="005B4E5D">
            <w:pPr>
              <w:rPr>
                <w:b/>
                <w:bCs/>
              </w:rPr>
            </w:pPr>
            <w:r w:rsidRPr="005B4E5D">
              <w:rPr>
                <w:b/>
                <w:bCs/>
              </w:rPr>
              <w:t>Rationale</w:t>
            </w:r>
          </w:p>
        </w:tc>
      </w:tr>
      <w:tr w:rsidR="005B4E5D" w:rsidRPr="005B4E5D" w14:paraId="35923065" w14:textId="77777777" w:rsidTr="005B4E5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B177095" w14:textId="77777777" w:rsidR="005B4E5D" w:rsidRPr="005B4E5D" w:rsidRDefault="005B4E5D" w:rsidP="005B4E5D">
            <w:r w:rsidRPr="005B4E5D">
              <w:t>Staffing</w:t>
            </w:r>
          </w:p>
        </w:tc>
        <w:tc>
          <w:tcPr>
            <w:tcW w:w="2826" w:type="dxa"/>
            <w:vAlign w:val="center"/>
            <w:hideMark/>
          </w:tcPr>
          <w:p w14:paraId="4D4709E0" w14:textId="77777777" w:rsidR="005B4E5D" w:rsidRPr="005B4E5D" w:rsidRDefault="005B4E5D" w:rsidP="005B4E5D"/>
        </w:tc>
        <w:tc>
          <w:tcPr>
            <w:tcW w:w="3782" w:type="dxa"/>
            <w:vAlign w:val="center"/>
            <w:hideMark/>
          </w:tcPr>
          <w:p w14:paraId="3952B90E" w14:textId="77777777" w:rsidR="005B4E5D" w:rsidRPr="005B4E5D" w:rsidRDefault="005B4E5D" w:rsidP="005B4E5D"/>
        </w:tc>
      </w:tr>
      <w:tr w:rsidR="005B4E5D" w:rsidRPr="005B4E5D" w14:paraId="43D652E2" w14:textId="77777777" w:rsidTr="005B4E5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4575228" w14:textId="48B0A7F6" w:rsidR="005B4E5D" w:rsidRPr="005B4E5D" w:rsidRDefault="000D28B3" w:rsidP="005B4E5D">
            <w:r>
              <w:t>Targeted Support</w:t>
            </w:r>
          </w:p>
        </w:tc>
        <w:tc>
          <w:tcPr>
            <w:tcW w:w="2826" w:type="dxa"/>
            <w:vAlign w:val="center"/>
            <w:hideMark/>
          </w:tcPr>
          <w:p w14:paraId="64F79C99" w14:textId="77777777" w:rsidR="005B4E5D" w:rsidRPr="005B4E5D" w:rsidRDefault="005B4E5D" w:rsidP="005B4E5D"/>
        </w:tc>
        <w:tc>
          <w:tcPr>
            <w:tcW w:w="3782" w:type="dxa"/>
            <w:vAlign w:val="center"/>
            <w:hideMark/>
          </w:tcPr>
          <w:p w14:paraId="0A3F9225" w14:textId="77777777" w:rsidR="005B4E5D" w:rsidRPr="005B4E5D" w:rsidRDefault="005B4E5D" w:rsidP="005B4E5D"/>
        </w:tc>
      </w:tr>
      <w:tr w:rsidR="005B4E5D" w:rsidRPr="005B4E5D" w14:paraId="460C47A1" w14:textId="77777777" w:rsidTr="005B4E5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0367FD9" w14:textId="073E0E30" w:rsidR="005B4E5D" w:rsidRPr="005B4E5D" w:rsidRDefault="000D28B3" w:rsidP="005B4E5D">
            <w:r>
              <w:t>Professional Development</w:t>
            </w:r>
          </w:p>
        </w:tc>
        <w:tc>
          <w:tcPr>
            <w:tcW w:w="2826" w:type="dxa"/>
            <w:vAlign w:val="center"/>
            <w:hideMark/>
          </w:tcPr>
          <w:p w14:paraId="15D34FD9" w14:textId="77777777" w:rsidR="005B4E5D" w:rsidRPr="005B4E5D" w:rsidRDefault="005B4E5D" w:rsidP="005B4E5D"/>
        </w:tc>
        <w:tc>
          <w:tcPr>
            <w:tcW w:w="3782" w:type="dxa"/>
            <w:vAlign w:val="center"/>
            <w:hideMark/>
          </w:tcPr>
          <w:p w14:paraId="66AAEB28" w14:textId="77777777" w:rsidR="005B4E5D" w:rsidRPr="005B4E5D" w:rsidRDefault="005B4E5D" w:rsidP="005B4E5D"/>
        </w:tc>
      </w:tr>
      <w:tr w:rsidR="005B4E5D" w:rsidRPr="005B4E5D" w14:paraId="5C4B4B67" w14:textId="77777777" w:rsidTr="005B4D3B">
        <w:trPr>
          <w:trHeight w:val="575"/>
          <w:tblCellSpacing w:w="15" w:type="dxa"/>
        </w:trPr>
        <w:tc>
          <w:tcPr>
            <w:tcW w:w="0" w:type="auto"/>
            <w:vAlign w:val="center"/>
            <w:hideMark/>
          </w:tcPr>
          <w:p w14:paraId="6024CD1E" w14:textId="55062AD2" w:rsidR="005B4E5D" w:rsidRPr="005B4E5D" w:rsidRDefault="005B4E5D" w:rsidP="005B4E5D">
            <w:r w:rsidRPr="005B4E5D">
              <w:t xml:space="preserve">Classroom </w:t>
            </w:r>
            <w:r w:rsidR="000D28B3">
              <w:t>Adaptations</w:t>
            </w:r>
          </w:p>
        </w:tc>
        <w:tc>
          <w:tcPr>
            <w:tcW w:w="2826" w:type="dxa"/>
            <w:vAlign w:val="center"/>
            <w:hideMark/>
          </w:tcPr>
          <w:p w14:paraId="7EDDEBBC" w14:textId="77777777" w:rsidR="005B4E5D" w:rsidRPr="005B4E5D" w:rsidRDefault="005B4E5D" w:rsidP="005B4E5D"/>
        </w:tc>
        <w:tc>
          <w:tcPr>
            <w:tcW w:w="3782" w:type="dxa"/>
            <w:vAlign w:val="center"/>
            <w:hideMark/>
          </w:tcPr>
          <w:p w14:paraId="22A98475" w14:textId="77777777" w:rsidR="005B4E5D" w:rsidRPr="005B4E5D" w:rsidRDefault="005B4E5D" w:rsidP="005B4E5D"/>
        </w:tc>
      </w:tr>
    </w:tbl>
    <w:p w14:paraId="4F989286" w14:textId="2FE9C485" w:rsidR="005B4E5D" w:rsidRPr="005B4E5D" w:rsidRDefault="005B4E5D" w:rsidP="005B4E5D"/>
    <w:p w14:paraId="2B39EBEF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4. Implementation</w:t>
      </w:r>
    </w:p>
    <w:p w14:paraId="681CEDB6" w14:textId="77777777" w:rsidR="005B4E5D" w:rsidRPr="005B4E5D" w:rsidRDefault="005B4E5D" w:rsidP="005B4E5D">
      <w:r w:rsidRPr="005B4E5D">
        <w:t>Explain what will actually happen in school.</w:t>
      </w:r>
    </w:p>
    <w:p w14:paraId="604FDB08" w14:textId="5740F21F" w:rsidR="00A7649F" w:rsidRDefault="005B4E5D" w:rsidP="00A7649F">
      <w:pPr>
        <w:numPr>
          <w:ilvl w:val="0"/>
          <w:numId w:val="3"/>
        </w:numPr>
      </w:pPr>
      <w:r w:rsidRPr="005B4E5D">
        <w:t>What will teachers do differently?</w:t>
      </w:r>
    </w:p>
    <w:p w14:paraId="60015C22" w14:textId="77777777" w:rsidR="005B4E5D" w:rsidRPr="005B4E5D" w:rsidRDefault="005B4E5D" w:rsidP="005B4E5D">
      <w:pPr>
        <w:numPr>
          <w:ilvl w:val="0"/>
          <w:numId w:val="3"/>
        </w:numPr>
      </w:pPr>
      <w:r w:rsidRPr="005B4E5D">
        <w:t>What support will be in place?</w:t>
      </w:r>
    </w:p>
    <w:p w14:paraId="2F38604A" w14:textId="77777777" w:rsidR="005B4E5D" w:rsidRPr="005B4E5D" w:rsidRDefault="005B4E5D" w:rsidP="005B4E5D">
      <w:pPr>
        <w:numPr>
          <w:ilvl w:val="0"/>
          <w:numId w:val="3"/>
        </w:numPr>
      </w:pPr>
      <w:r w:rsidRPr="005B4E5D">
        <w:t>How will this be rolled out?</w:t>
      </w:r>
    </w:p>
    <w:p w14:paraId="20D2CBDB" w14:textId="3624F171" w:rsidR="005B4E5D" w:rsidRPr="005B4E5D" w:rsidRDefault="005B4E5D" w:rsidP="005B4E5D"/>
    <w:p w14:paraId="51E34349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5. Intended Impact</w:t>
      </w:r>
    </w:p>
    <w:p w14:paraId="1699203D" w14:textId="77777777" w:rsidR="005B4E5D" w:rsidRPr="005B4E5D" w:rsidRDefault="005B4E5D" w:rsidP="005B4E5D">
      <w:r w:rsidRPr="005B4E5D">
        <w:t>What outcomes do you expect?</w:t>
      </w:r>
    </w:p>
    <w:p w14:paraId="0B767A0A" w14:textId="77777777" w:rsidR="005B4E5D" w:rsidRPr="005B4E5D" w:rsidRDefault="005B4E5D" w:rsidP="005B4E5D">
      <w:pPr>
        <w:numPr>
          <w:ilvl w:val="0"/>
          <w:numId w:val="4"/>
        </w:numPr>
      </w:pPr>
      <w:r w:rsidRPr="005B4E5D">
        <w:t>Pupil progress:</w:t>
      </w:r>
    </w:p>
    <w:p w14:paraId="5B3475BF" w14:textId="77777777" w:rsidR="005B4E5D" w:rsidRPr="005B4E5D" w:rsidRDefault="005B4E5D" w:rsidP="005B4E5D">
      <w:pPr>
        <w:numPr>
          <w:ilvl w:val="0"/>
          <w:numId w:val="4"/>
        </w:numPr>
      </w:pPr>
      <w:r w:rsidRPr="005B4E5D">
        <w:t>Access to curriculum:</w:t>
      </w:r>
    </w:p>
    <w:p w14:paraId="06960F5C" w14:textId="77777777" w:rsidR="005B4E5D" w:rsidRPr="005B4E5D" w:rsidRDefault="005B4E5D" w:rsidP="005B4E5D">
      <w:pPr>
        <w:numPr>
          <w:ilvl w:val="0"/>
          <w:numId w:val="4"/>
        </w:numPr>
      </w:pPr>
      <w:r w:rsidRPr="005B4E5D">
        <w:t>Inclusion indicators (e.g. attendance, exclusions):</w:t>
      </w:r>
    </w:p>
    <w:p w14:paraId="45D7F046" w14:textId="424F4EB2" w:rsidR="005B4E5D" w:rsidRPr="005B4E5D" w:rsidRDefault="005B4E5D" w:rsidP="005B4E5D"/>
    <w:p w14:paraId="08297B95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6. Monitoring and Review</w:t>
      </w:r>
    </w:p>
    <w:p w14:paraId="3A76C7EA" w14:textId="77777777" w:rsidR="005B4E5D" w:rsidRPr="005B4E5D" w:rsidRDefault="005B4E5D" w:rsidP="005B4E5D">
      <w:r w:rsidRPr="005B4E5D">
        <w:t>How will you evaluate success?</w:t>
      </w:r>
    </w:p>
    <w:p w14:paraId="79E02C1A" w14:textId="77777777" w:rsidR="005B4E5D" w:rsidRPr="005B4E5D" w:rsidRDefault="005B4E5D" w:rsidP="005B4E5D">
      <w:pPr>
        <w:numPr>
          <w:ilvl w:val="0"/>
          <w:numId w:val="5"/>
        </w:numPr>
      </w:pPr>
      <w:r w:rsidRPr="005B4E5D">
        <w:t>What data will you use?</w:t>
      </w:r>
    </w:p>
    <w:p w14:paraId="2808E851" w14:textId="77777777" w:rsidR="005B4E5D" w:rsidRPr="005B4E5D" w:rsidRDefault="005B4E5D" w:rsidP="005B4E5D">
      <w:pPr>
        <w:numPr>
          <w:ilvl w:val="0"/>
          <w:numId w:val="5"/>
        </w:numPr>
      </w:pPr>
      <w:r w:rsidRPr="005B4E5D">
        <w:t>Who is responsible?</w:t>
      </w:r>
    </w:p>
    <w:p w14:paraId="78C54377" w14:textId="77777777" w:rsidR="005B4E5D" w:rsidRPr="005B4E5D" w:rsidRDefault="005B4E5D" w:rsidP="005B4E5D">
      <w:pPr>
        <w:numPr>
          <w:ilvl w:val="0"/>
          <w:numId w:val="5"/>
        </w:numPr>
      </w:pPr>
      <w:r w:rsidRPr="005B4E5D">
        <w:t>How often will this be reviewed?</w:t>
      </w:r>
    </w:p>
    <w:p w14:paraId="42BA167B" w14:textId="6A0C1664" w:rsidR="005B4E5D" w:rsidRPr="005B4E5D" w:rsidRDefault="005B4E5D" w:rsidP="005B4E5D"/>
    <w:p w14:paraId="77FD3609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7. Publication</w:t>
      </w:r>
    </w:p>
    <w:p w14:paraId="480EF0CE" w14:textId="77777777" w:rsidR="005B4E5D" w:rsidRPr="005B4E5D" w:rsidRDefault="005B4E5D" w:rsidP="005B4E5D">
      <w:pPr>
        <w:numPr>
          <w:ilvl w:val="0"/>
          <w:numId w:val="6"/>
        </w:numPr>
      </w:pPr>
      <w:r w:rsidRPr="005B4E5D">
        <w:t>Where will this strategy be published?</w:t>
      </w:r>
    </w:p>
    <w:p w14:paraId="0038DA4B" w14:textId="77777777" w:rsidR="005B4E5D" w:rsidRPr="005B4E5D" w:rsidRDefault="005B4E5D" w:rsidP="005B4E5D">
      <w:pPr>
        <w:numPr>
          <w:ilvl w:val="0"/>
          <w:numId w:val="6"/>
        </w:numPr>
      </w:pPr>
      <w:r w:rsidRPr="005B4E5D">
        <w:t>How will it be shared with stakeholders?</w:t>
      </w:r>
    </w:p>
    <w:p w14:paraId="201B1F5A" w14:textId="6CC3F369" w:rsidR="005B4E5D" w:rsidRPr="005B4E5D" w:rsidRDefault="005B4E5D" w:rsidP="005B4E5D"/>
    <w:p w14:paraId="4B8E8AB3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8. Review Date</w:t>
      </w:r>
    </w:p>
    <w:p w14:paraId="366BD66F" w14:textId="77777777" w:rsidR="005B4E5D" w:rsidRPr="005B4E5D" w:rsidRDefault="005B4E5D" w:rsidP="005B4E5D">
      <w:pPr>
        <w:numPr>
          <w:ilvl w:val="0"/>
          <w:numId w:val="7"/>
        </w:numPr>
      </w:pPr>
      <w:r w:rsidRPr="005B4E5D">
        <w:t>Next review scheduled:</w:t>
      </w:r>
    </w:p>
    <w:p w14:paraId="620E3F42" w14:textId="4B2693D4" w:rsidR="005B4E5D" w:rsidRPr="005B4E5D" w:rsidRDefault="005B4E5D" w:rsidP="005B4E5D"/>
    <w:p w14:paraId="579DA622" w14:textId="77777777" w:rsidR="005B4E5D" w:rsidRPr="005B4E5D" w:rsidRDefault="005B4E5D" w:rsidP="005B4E5D">
      <w:pPr>
        <w:rPr>
          <w:b/>
          <w:bCs/>
        </w:rPr>
      </w:pPr>
      <w:r w:rsidRPr="005B4E5D">
        <w:rPr>
          <w:b/>
          <w:bCs/>
        </w:rPr>
        <w:t>Optional: Quick checklist</w:t>
      </w:r>
    </w:p>
    <w:p w14:paraId="55FB5A6A" w14:textId="77777777" w:rsidR="005B4E5D" w:rsidRPr="005B4E5D" w:rsidRDefault="005B4E5D" w:rsidP="005B4E5D">
      <w:r w:rsidRPr="005B4E5D">
        <w:rPr>
          <w:rFonts w:ascii="Segoe UI Symbol" w:hAnsi="Segoe UI Symbol" w:cs="Segoe UI Symbol"/>
        </w:rPr>
        <w:t>✔</w:t>
      </w:r>
      <w:r w:rsidRPr="005B4E5D">
        <w:t xml:space="preserve"> Linked to pupil needs</w:t>
      </w:r>
      <w:r w:rsidRPr="005B4E5D">
        <w:br/>
      </w:r>
      <w:r w:rsidRPr="005B4E5D">
        <w:rPr>
          <w:rFonts w:ascii="Segoe UI Symbol" w:hAnsi="Segoe UI Symbol" w:cs="Segoe UI Symbol"/>
        </w:rPr>
        <w:t>✔</w:t>
      </w:r>
      <w:r w:rsidRPr="005B4E5D">
        <w:t xml:space="preserve"> Clear use of funding</w:t>
      </w:r>
      <w:r w:rsidRPr="005B4E5D">
        <w:br/>
      </w:r>
      <w:r w:rsidRPr="005B4E5D">
        <w:rPr>
          <w:rFonts w:ascii="Segoe UI Symbol" w:hAnsi="Segoe UI Symbol" w:cs="Segoe UI Symbol"/>
        </w:rPr>
        <w:t>✔</w:t>
      </w:r>
      <w:r w:rsidRPr="005B4E5D">
        <w:t xml:space="preserve"> Focus on classroom practice</w:t>
      </w:r>
      <w:r w:rsidRPr="005B4E5D">
        <w:br/>
      </w:r>
      <w:r w:rsidRPr="005B4E5D">
        <w:rPr>
          <w:rFonts w:ascii="Segoe UI Symbol" w:hAnsi="Segoe UI Symbol" w:cs="Segoe UI Symbol"/>
        </w:rPr>
        <w:t>✔</w:t>
      </w:r>
      <w:r w:rsidRPr="005B4E5D">
        <w:t xml:space="preserve"> Defined outcomes</w:t>
      </w:r>
      <w:r w:rsidRPr="005B4E5D">
        <w:br/>
      </w:r>
      <w:r w:rsidRPr="005B4E5D">
        <w:rPr>
          <w:rFonts w:ascii="Segoe UI Symbol" w:hAnsi="Segoe UI Symbol" w:cs="Segoe UI Symbol"/>
        </w:rPr>
        <w:t>✔</w:t>
      </w:r>
      <w:r w:rsidRPr="005B4E5D">
        <w:t xml:space="preserve"> Monitoring in place</w:t>
      </w:r>
      <w:r w:rsidRPr="005B4E5D">
        <w:br/>
      </w:r>
      <w:r w:rsidRPr="005B4E5D">
        <w:rPr>
          <w:rFonts w:ascii="Segoe UI Symbol" w:hAnsi="Segoe UI Symbol" w:cs="Segoe UI Symbol"/>
        </w:rPr>
        <w:t>✔</w:t>
      </w:r>
      <w:r w:rsidRPr="005B4E5D">
        <w:t xml:space="preserve"> Published and accessible</w:t>
      </w:r>
    </w:p>
    <w:p w14:paraId="26C87C36" w14:textId="2201FA51" w:rsidR="005B4E5D" w:rsidRPr="005B4E5D" w:rsidRDefault="005B4E5D" w:rsidP="005B4E5D"/>
    <w:p w14:paraId="71BAE0F3" w14:textId="60DD065D" w:rsidR="00084232" w:rsidRDefault="005B4E5D">
      <w:r w:rsidRPr="005B4E5D">
        <w:rPr>
          <w:b/>
          <w:bCs/>
        </w:rPr>
        <w:t>Tip:</w:t>
      </w:r>
      <w:r w:rsidRPr="005B4E5D">
        <w:t xml:space="preserve"> Keep the strategy concise, clear, and focused on impact — not just provision.</w:t>
      </w:r>
    </w:p>
    <w:sectPr w:rsidR="00084232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026FFD" w14:textId="77777777" w:rsidR="002E5724" w:rsidRDefault="002E5724" w:rsidP="005B4E5D">
      <w:pPr>
        <w:spacing w:after="0" w:line="240" w:lineRule="auto"/>
      </w:pPr>
      <w:r>
        <w:separator/>
      </w:r>
    </w:p>
  </w:endnote>
  <w:endnote w:type="continuationSeparator" w:id="0">
    <w:p w14:paraId="307FBFE6" w14:textId="77777777" w:rsidR="002E5724" w:rsidRDefault="002E5724" w:rsidP="005B4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EF75A8" w14:textId="77777777" w:rsidR="002E5724" w:rsidRDefault="002E5724" w:rsidP="005B4E5D">
      <w:pPr>
        <w:spacing w:after="0" w:line="240" w:lineRule="auto"/>
      </w:pPr>
      <w:r>
        <w:separator/>
      </w:r>
    </w:p>
  </w:footnote>
  <w:footnote w:type="continuationSeparator" w:id="0">
    <w:p w14:paraId="62C7F8E2" w14:textId="77777777" w:rsidR="002E5724" w:rsidRDefault="002E5724" w:rsidP="005B4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CAE2A" w14:textId="723B6E64" w:rsidR="005B4E5D" w:rsidRDefault="005B4E5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D06F06E" wp14:editId="7C6464D2">
          <wp:simplePos x="0" y="0"/>
          <wp:positionH relativeFrom="column">
            <wp:posOffset>4829175</wp:posOffset>
          </wp:positionH>
          <wp:positionV relativeFrom="paragraph">
            <wp:posOffset>-316230</wp:posOffset>
          </wp:positionV>
          <wp:extent cx="1542213" cy="1028085"/>
          <wp:effectExtent l="0" t="0" r="0" b="0"/>
          <wp:wrapTight wrapText="bothSides">
            <wp:wrapPolygon edited="0">
              <wp:start x="9608" y="800"/>
              <wp:lineTo x="8007" y="2802"/>
              <wp:lineTo x="6672" y="5603"/>
              <wp:lineTo x="5871" y="12408"/>
              <wp:lineTo x="6939" y="16410"/>
              <wp:lineTo x="13878" y="16410"/>
              <wp:lineTo x="14412" y="15610"/>
              <wp:lineTo x="14946" y="14409"/>
              <wp:lineTo x="14679" y="6004"/>
              <wp:lineTo x="13344" y="2802"/>
              <wp:lineTo x="11743" y="800"/>
              <wp:lineTo x="9608" y="800"/>
            </wp:wrapPolygon>
          </wp:wrapTight>
          <wp:docPr id="184360762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6616504" name="Picture 146661650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213" cy="102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905C7"/>
    <w:multiLevelType w:val="multilevel"/>
    <w:tmpl w:val="89283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905E59"/>
    <w:multiLevelType w:val="multilevel"/>
    <w:tmpl w:val="7F5A2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BE70AA"/>
    <w:multiLevelType w:val="multilevel"/>
    <w:tmpl w:val="D5B05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F076903"/>
    <w:multiLevelType w:val="multilevel"/>
    <w:tmpl w:val="DBB2B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B22EFA"/>
    <w:multiLevelType w:val="multilevel"/>
    <w:tmpl w:val="C3729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731761"/>
    <w:multiLevelType w:val="multilevel"/>
    <w:tmpl w:val="43BE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004323"/>
    <w:multiLevelType w:val="multilevel"/>
    <w:tmpl w:val="CAE41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9896895">
    <w:abstractNumId w:val="2"/>
  </w:num>
  <w:num w:numId="2" w16cid:durableId="1043795788">
    <w:abstractNumId w:val="5"/>
  </w:num>
  <w:num w:numId="3" w16cid:durableId="966545238">
    <w:abstractNumId w:val="1"/>
  </w:num>
  <w:num w:numId="4" w16cid:durableId="934899850">
    <w:abstractNumId w:val="4"/>
  </w:num>
  <w:num w:numId="5" w16cid:durableId="382682876">
    <w:abstractNumId w:val="3"/>
  </w:num>
  <w:num w:numId="6" w16cid:durableId="1502356268">
    <w:abstractNumId w:val="6"/>
  </w:num>
  <w:num w:numId="7" w16cid:durableId="18788126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E5D"/>
    <w:rsid w:val="00084232"/>
    <w:rsid w:val="000D28B3"/>
    <w:rsid w:val="00252BF9"/>
    <w:rsid w:val="002E5724"/>
    <w:rsid w:val="00590E2B"/>
    <w:rsid w:val="005B4D3B"/>
    <w:rsid w:val="005B4E5D"/>
    <w:rsid w:val="006303F4"/>
    <w:rsid w:val="008D18AD"/>
    <w:rsid w:val="00956AC0"/>
    <w:rsid w:val="00A7649F"/>
    <w:rsid w:val="00AD116F"/>
    <w:rsid w:val="00BE43B6"/>
    <w:rsid w:val="00FB2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A8DC43"/>
  <w15:chartTrackingRefBased/>
  <w15:docId w15:val="{20DBF9B5-F797-4146-AAA9-20E99C85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4E5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4E5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4E5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4E5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4E5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4E5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4E5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4E5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4E5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4E5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4E5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4E5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4E5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4E5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4E5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4E5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4E5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4E5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4E5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4E5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4E5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4E5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4E5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4E5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4E5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4E5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4E5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4E5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4E5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4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E5D"/>
  </w:style>
  <w:style w:type="paragraph" w:styleId="Footer">
    <w:name w:val="footer"/>
    <w:basedOn w:val="Normal"/>
    <w:link w:val="FooterChar"/>
    <w:uiPriority w:val="99"/>
    <w:unhideWhenUsed/>
    <w:rsid w:val="005B4E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4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213</Words>
  <Characters>1190</Characters>
  <Application>Microsoft Office Word</Application>
  <DocSecurity>0</DocSecurity>
  <Lines>70</Lines>
  <Paragraphs>51</Paragraphs>
  <ScaleCrop>false</ScaleCrop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 Ireland</dc:creator>
  <cp:keywords/>
  <dc:description/>
  <cp:lastModifiedBy>Robin Ireland</cp:lastModifiedBy>
  <cp:revision>6</cp:revision>
  <dcterms:created xsi:type="dcterms:W3CDTF">2026-03-27T08:25:00Z</dcterms:created>
  <dcterms:modified xsi:type="dcterms:W3CDTF">2026-03-27T08:43:00Z</dcterms:modified>
</cp:coreProperties>
</file>