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69BA" w14:textId="77777777" w:rsidR="006F07BA" w:rsidRDefault="00EF542D">
      <w:pPr>
        <w:pStyle w:val="Heading1"/>
        <w:jc w:val="center"/>
      </w:pPr>
      <w:r>
        <w:t>Mock Exam Access Arrangements Tracker</w:t>
      </w:r>
    </w:p>
    <w:p w14:paraId="50F56FE1" w14:textId="77777777" w:rsidR="006F07BA" w:rsidRDefault="00EF542D">
      <w:pPr>
        <w:pStyle w:val="Heading2"/>
      </w:pPr>
      <w:r>
        <w:t>Candidate Details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126"/>
        <w:gridCol w:w="3544"/>
      </w:tblGrid>
      <w:tr w:rsidR="00FB283F" w14:paraId="3729FC3D" w14:textId="3EFE42D2" w:rsidTr="001135BE">
        <w:tc>
          <w:tcPr>
            <w:tcW w:w="1951" w:type="dxa"/>
          </w:tcPr>
          <w:p w14:paraId="72D1F01D" w14:textId="07E04179" w:rsidR="00FB283F" w:rsidRDefault="00FB283F" w:rsidP="007733A6">
            <w:pPr>
              <w:spacing w:line="240" w:lineRule="auto"/>
              <w:jc w:val="right"/>
            </w:pPr>
            <w:r>
              <w:t>Candidate Name</w:t>
            </w:r>
            <w:r w:rsidR="00845FDC">
              <w:t>:</w:t>
            </w:r>
          </w:p>
        </w:tc>
        <w:tc>
          <w:tcPr>
            <w:tcW w:w="3402" w:type="dxa"/>
          </w:tcPr>
          <w:p w14:paraId="7AF57F85" w14:textId="77777777" w:rsidR="00FB283F" w:rsidRDefault="00FB283F" w:rsidP="007733A6">
            <w:pPr>
              <w:spacing w:line="240" w:lineRule="auto"/>
              <w:jc w:val="right"/>
            </w:pPr>
          </w:p>
        </w:tc>
        <w:tc>
          <w:tcPr>
            <w:tcW w:w="2126" w:type="dxa"/>
          </w:tcPr>
          <w:p w14:paraId="3B5643BD" w14:textId="6006AFEE" w:rsidR="00FB283F" w:rsidRDefault="00FB283F" w:rsidP="007733A6">
            <w:pPr>
              <w:spacing w:line="240" w:lineRule="auto"/>
              <w:jc w:val="right"/>
            </w:pPr>
            <w:r>
              <w:t>Candidate Number</w:t>
            </w:r>
            <w:r w:rsidR="00845FDC">
              <w:t>:</w:t>
            </w:r>
          </w:p>
        </w:tc>
        <w:tc>
          <w:tcPr>
            <w:tcW w:w="3544" w:type="dxa"/>
          </w:tcPr>
          <w:p w14:paraId="77716E24" w14:textId="77777777" w:rsidR="00FB283F" w:rsidRDefault="00FB283F" w:rsidP="007733A6">
            <w:pPr>
              <w:spacing w:line="240" w:lineRule="auto"/>
              <w:jc w:val="right"/>
            </w:pPr>
          </w:p>
        </w:tc>
      </w:tr>
      <w:tr w:rsidR="00FB283F" w14:paraId="39EBEB81" w14:textId="10AE6330" w:rsidTr="001135BE">
        <w:tc>
          <w:tcPr>
            <w:tcW w:w="1951" w:type="dxa"/>
          </w:tcPr>
          <w:p w14:paraId="60BE91CA" w14:textId="5DC81627" w:rsidR="00FB283F" w:rsidRDefault="00FB283F" w:rsidP="007733A6">
            <w:pPr>
              <w:spacing w:line="240" w:lineRule="auto"/>
              <w:jc w:val="right"/>
            </w:pPr>
            <w:r>
              <w:t>Date of Birth</w:t>
            </w:r>
            <w:r w:rsidR="00845FDC">
              <w:t>:</w:t>
            </w:r>
          </w:p>
        </w:tc>
        <w:tc>
          <w:tcPr>
            <w:tcW w:w="3402" w:type="dxa"/>
          </w:tcPr>
          <w:p w14:paraId="09EBE63A" w14:textId="77777777" w:rsidR="00FB283F" w:rsidRDefault="00FB283F" w:rsidP="007733A6">
            <w:pPr>
              <w:spacing w:line="240" w:lineRule="auto"/>
              <w:jc w:val="right"/>
            </w:pPr>
          </w:p>
        </w:tc>
        <w:tc>
          <w:tcPr>
            <w:tcW w:w="2126" w:type="dxa"/>
          </w:tcPr>
          <w:p w14:paraId="0D1FCFEE" w14:textId="7B982E86" w:rsidR="00FB283F" w:rsidRDefault="00FB283F" w:rsidP="007733A6">
            <w:pPr>
              <w:spacing w:line="240" w:lineRule="auto"/>
              <w:jc w:val="right"/>
            </w:pPr>
            <w:r>
              <w:t>Year Group</w:t>
            </w:r>
            <w:r w:rsidR="00845FDC">
              <w:t>:</w:t>
            </w:r>
          </w:p>
        </w:tc>
        <w:tc>
          <w:tcPr>
            <w:tcW w:w="3544" w:type="dxa"/>
          </w:tcPr>
          <w:p w14:paraId="18788660" w14:textId="77777777" w:rsidR="00FB283F" w:rsidRDefault="00FB283F" w:rsidP="007733A6">
            <w:pPr>
              <w:spacing w:line="240" w:lineRule="auto"/>
              <w:jc w:val="right"/>
            </w:pPr>
          </w:p>
        </w:tc>
      </w:tr>
    </w:tbl>
    <w:p w14:paraId="47E9FBAE" w14:textId="77777777" w:rsidR="006F07BA" w:rsidRDefault="00EF542D">
      <w:pPr>
        <w:pStyle w:val="Heading2"/>
      </w:pPr>
      <w:r>
        <w:t>Mock Exam Arrangements Tracker</w:t>
      </w:r>
    </w:p>
    <w:p w14:paraId="45890B37" w14:textId="738632A3" w:rsidR="00997EC2" w:rsidRPr="00997EC2" w:rsidRDefault="00997EC2" w:rsidP="00997EC2">
      <w:r w:rsidRPr="00997EC2">
        <w:t>Only a representative sample of mock examinations or internal assessments is required to demonstrate normal way of working.</w:t>
      </w:r>
      <w:r>
        <w:t xml:space="preserve"> Samples </w:t>
      </w:r>
      <w:r w:rsidR="00571112">
        <w:t xml:space="preserve">from subjects requiring similar skills from the candidate </w:t>
      </w:r>
      <w:r w:rsidR="00F8216A">
        <w:t xml:space="preserve">such as extended writing, numerical calculations or </w:t>
      </w:r>
      <w:proofErr w:type="gramStart"/>
      <w:r w:rsidR="00F8216A">
        <w:t>short-answer</w:t>
      </w:r>
      <w:proofErr w:type="gramEnd"/>
      <w:r w:rsidR="00F8216A">
        <w:t xml:space="preserve"> </w:t>
      </w:r>
      <w:r w:rsidR="00571112">
        <w:t>can act as evidence for one another</w:t>
      </w:r>
      <w:r w:rsidR="00BD2ECC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218"/>
        <w:gridCol w:w="2210"/>
        <w:gridCol w:w="908"/>
        <w:gridCol w:w="979"/>
        <w:gridCol w:w="1629"/>
        <w:gridCol w:w="2614"/>
      </w:tblGrid>
      <w:tr w:rsidR="00441FF3" w14:paraId="14188928" w14:textId="77777777" w:rsidTr="0075379E">
        <w:tc>
          <w:tcPr>
            <w:tcW w:w="1458" w:type="dxa"/>
          </w:tcPr>
          <w:p w14:paraId="766929C2" w14:textId="77777777" w:rsidR="00441FF3" w:rsidRDefault="00441FF3">
            <w:r>
              <w:t>Subject</w:t>
            </w:r>
          </w:p>
        </w:tc>
        <w:tc>
          <w:tcPr>
            <w:tcW w:w="1218" w:type="dxa"/>
          </w:tcPr>
          <w:p w14:paraId="3B73F8BA" w14:textId="77777777" w:rsidR="00441FF3" w:rsidRDefault="00441FF3">
            <w:r>
              <w:t>Mock Exam Date</w:t>
            </w:r>
          </w:p>
        </w:tc>
        <w:tc>
          <w:tcPr>
            <w:tcW w:w="2210" w:type="dxa"/>
          </w:tcPr>
          <w:p w14:paraId="6B19DE25" w14:textId="47F519B3" w:rsidR="00441FF3" w:rsidRDefault="00441FF3">
            <w:r>
              <w:t>Access Arrangement(s) Offered</w:t>
            </w:r>
          </w:p>
        </w:tc>
        <w:tc>
          <w:tcPr>
            <w:tcW w:w="908" w:type="dxa"/>
          </w:tcPr>
          <w:p w14:paraId="0E810E0C" w14:textId="162B3F5F" w:rsidR="00441FF3" w:rsidRDefault="00441FF3">
            <w:r>
              <w:t>Used Y/N</w:t>
            </w:r>
          </w:p>
        </w:tc>
        <w:tc>
          <w:tcPr>
            <w:tcW w:w="979" w:type="dxa"/>
          </w:tcPr>
          <w:p w14:paraId="5A6C24D4" w14:textId="5081615D" w:rsidR="00441FF3" w:rsidRDefault="00441FF3">
            <w:r>
              <w:t>Room / Setting</w:t>
            </w:r>
          </w:p>
        </w:tc>
        <w:tc>
          <w:tcPr>
            <w:tcW w:w="1629" w:type="dxa"/>
          </w:tcPr>
          <w:p w14:paraId="01CDCEBB" w14:textId="2AC7D71F" w:rsidR="00441FF3" w:rsidRDefault="00441FF3">
            <w:r>
              <w:t>Normal Way of Working (Y/N)</w:t>
            </w:r>
          </w:p>
        </w:tc>
        <w:tc>
          <w:tcPr>
            <w:tcW w:w="2614" w:type="dxa"/>
          </w:tcPr>
          <w:p w14:paraId="4F809D1F" w14:textId="77777777" w:rsidR="00441FF3" w:rsidRDefault="00441FF3">
            <w:r>
              <w:t>Notes / Issues</w:t>
            </w:r>
          </w:p>
        </w:tc>
      </w:tr>
      <w:tr w:rsidR="00441FF3" w14:paraId="7DB141E1" w14:textId="77777777" w:rsidTr="0075379E">
        <w:tc>
          <w:tcPr>
            <w:tcW w:w="1458" w:type="dxa"/>
          </w:tcPr>
          <w:p w14:paraId="0C527450" w14:textId="77777777" w:rsidR="00441FF3" w:rsidRDefault="00441FF3"/>
        </w:tc>
        <w:tc>
          <w:tcPr>
            <w:tcW w:w="1218" w:type="dxa"/>
          </w:tcPr>
          <w:p w14:paraId="5244DE0E" w14:textId="77777777" w:rsidR="00441FF3" w:rsidRDefault="00441FF3"/>
        </w:tc>
        <w:tc>
          <w:tcPr>
            <w:tcW w:w="2210" w:type="dxa"/>
          </w:tcPr>
          <w:p w14:paraId="37079362" w14:textId="77777777" w:rsidR="00441FF3" w:rsidRDefault="00441FF3"/>
        </w:tc>
        <w:tc>
          <w:tcPr>
            <w:tcW w:w="908" w:type="dxa"/>
          </w:tcPr>
          <w:p w14:paraId="158860DB" w14:textId="77777777" w:rsidR="00441FF3" w:rsidRDefault="00441FF3"/>
        </w:tc>
        <w:tc>
          <w:tcPr>
            <w:tcW w:w="979" w:type="dxa"/>
          </w:tcPr>
          <w:p w14:paraId="38ADD757" w14:textId="284260CD" w:rsidR="00441FF3" w:rsidRDefault="00441FF3"/>
        </w:tc>
        <w:tc>
          <w:tcPr>
            <w:tcW w:w="1629" w:type="dxa"/>
          </w:tcPr>
          <w:p w14:paraId="002AFC0D" w14:textId="77777777" w:rsidR="00441FF3" w:rsidRDefault="00441FF3"/>
        </w:tc>
        <w:tc>
          <w:tcPr>
            <w:tcW w:w="2614" w:type="dxa"/>
          </w:tcPr>
          <w:p w14:paraId="0C14313A" w14:textId="77777777" w:rsidR="00441FF3" w:rsidRDefault="00441FF3"/>
        </w:tc>
      </w:tr>
      <w:tr w:rsidR="00441FF3" w14:paraId="0AF0657D" w14:textId="77777777" w:rsidTr="0075379E">
        <w:tc>
          <w:tcPr>
            <w:tcW w:w="1458" w:type="dxa"/>
          </w:tcPr>
          <w:p w14:paraId="14394BB8" w14:textId="77777777" w:rsidR="00441FF3" w:rsidRDefault="00441FF3"/>
        </w:tc>
        <w:tc>
          <w:tcPr>
            <w:tcW w:w="1218" w:type="dxa"/>
          </w:tcPr>
          <w:p w14:paraId="751A8744" w14:textId="77777777" w:rsidR="00441FF3" w:rsidRDefault="00441FF3"/>
        </w:tc>
        <w:tc>
          <w:tcPr>
            <w:tcW w:w="2210" w:type="dxa"/>
          </w:tcPr>
          <w:p w14:paraId="15C4291A" w14:textId="77777777" w:rsidR="00441FF3" w:rsidRDefault="00441FF3"/>
        </w:tc>
        <w:tc>
          <w:tcPr>
            <w:tcW w:w="908" w:type="dxa"/>
          </w:tcPr>
          <w:p w14:paraId="0453CD1D" w14:textId="77777777" w:rsidR="00441FF3" w:rsidRDefault="00441FF3"/>
        </w:tc>
        <w:tc>
          <w:tcPr>
            <w:tcW w:w="979" w:type="dxa"/>
          </w:tcPr>
          <w:p w14:paraId="2169856B" w14:textId="52A0F7EB" w:rsidR="00441FF3" w:rsidRDefault="00441FF3"/>
        </w:tc>
        <w:tc>
          <w:tcPr>
            <w:tcW w:w="1629" w:type="dxa"/>
          </w:tcPr>
          <w:p w14:paraId="68300B79" w14:textId="77777777" w:rsidR="00441FF3" w:rsidRDefault="00441FF3"/>
        </w:tc>
        <w:tc>
          <w:tcPr>
            <w:tcW w:w="2614" w:type="dxa"/>
          </w:tcPr>
          <w:p w14:paraId="1635043D" w14:textId="77777777" w:rsidR="00441FF3" w:rsidRDefault="00441FF3"/>
        </w:tc>
      </w:tr>
      <w:tr w:rsidR="00441FF3" w14:paraId="7B9DB93F" w14:textId="77777777" w:rsidTr="0075379E">
        <w:tc>
          <w:tcPr>
            <w:tcW w:w="1458" w:type="dxa"/>
          </w:tcPr>
          <w:p w14:paraId="43723145" w14:textId="77777777" w:rsidR="00441FF3" w:rsidRDefault="00441FF3"/>
        </w:tc>
        <w:tc>
          <w:tcPr>
            <w:tcW w:w="1218" w:type="dxa"/>
          </w:tcPr>
          <w:p w14:paraId="0ED8FB23" w14:textId="77777777" w:rsidR="00441FF3" w:rsidRDefault="00441FF3"/>
        </w:tc>
        <w:tc>
          <w:tcPr>
            <w:tcW w:w="2210" w:type="dxa"/>
          </w:tcPr>
          <w:p w14:paraId="352723BD" w14:textId="77777777" w:rsidR="00441FF3" w:rsidRDefault="00441FF3"/>
        </w:tc>
        <w:tc>
          <w:tcPr>
            <w:tcW w:w="908" w:type="dxa"/>
          </w:tcPr>
          <w:p w14:paraId="6131D936" w14:textId="77777777" w:rsidR="00441FF3" w:rsidRDefault="00441FF3"/>
        </w:tc>
        <w:tc>
          <w:tcPr>
            <w:tcW w:w="979" w:type="dxa"/>
          </w:tcPr>
          <w:p w14:paraId="3992E214" w14:textId="63702B16" w:rsidR="00441FF3" w:rsidRDefault="00441FF3"/>
        </w:tc>
        <w:tc>
          <w:tcPr>
            <w:tcW w:w="1629" w:type="dxa"/>
          </w:tcPr>
          <w:p w14:paraId="52F7D9A1" w14:textId="77777777" w:rsidR="00441FF3" w:rsidRDefault="00441FF3"/>
        </w:tc>
        <w:tc>
          <w:tcPr>
            <w:tcW w:w="2614" w:type="dxa"/>
          </w:tcPr>
          <w:p w14:paraId="0964D074" w14:textId="77777777" w:rsidR="00441FF3" w:rsidRDefault="00441FF3"/>
        </w:tc>
      </w:tr>
      <w:tr w:rsidR="00441FF3" w14:paraId="19A65697" w14:textId="77777777" w:rsidTr="0075379E">
        <w:tc>
          <w:tcPr>
            <w:tcW w:w="1458" w:type="dxa"/>
          </w:tcPr>
          <w:p w14:paraId="6CD88E2F" w14:textId="77777777" w:rsidR="00441FF3" w:rsidRDefault="00441FF3"/>
        </w:tc>
        <w:tc>
          <w:tcPr>
            <w:tcW w:w="1218" w:type="dxa"/>
          </w:tcPr>
          <w:p w14:paraId="4AD39B48" w14:textId="77777777" w:rsidR="00441FF3" w:rsidRDefault="00441FF3"/>
        </w:tc>
        <w:tc>
          <w:tcPr>
            <w:tcW w:w="2210" w:type="dxa"/>
          </w:tcPr>
          <w:p w14:paraId="32F8FCE3" w14:textId="77777777" w:rsidR="00441FF3" w:rsidRDefault="00441FF3"/>
        </w:tc>
        <w:tc>
          <w:tcPr>
            <w:tcW w:w="908" w:type="dxa"/>
          </w:tcPr>
          <w:p w14:paraId="082C87F7" w14:textId="77777777" w:rsidR="00441FF3" w:rsidRDefault="00441FF3"/>
        </w:tc>
        <w:tc>
          <w:tcPr>
            <w:tcW w:w="979" w:type="dxa"/>
          </w:tcPr>
          <w:p w14:paraId="150A613E" w14:textId="5690B2E9" w:rsidR="00441FF3" w:rsidRDefault="00441FF3"/>
        </w:tc>
        <w:tc>
          <w:tcPr>
            <w:tcW w:w="1629" w:type="dxa"/>
          </w:tcPr>
          <w:p w14:paraId="4A4133A8" w14:textId="77777777" w:rsidR="00441FF3" w:rsidRDefault="00441FF3"/>
        </w:tc>
        <w:tc>
          <w:tcPr>
            <w:tcW w:w="2614" w:type="dxa"/>
          </w:tcPr>
          <w:p w14:paraId="42678D59" w14:textId="77777777" w:rsidR="00441FF3" w:rsidRDefault="00441FF3"/>
        </w:tc>
      </w:tr>
      <w:tr w:rsidR="00441FF3" w14:paraId="39E19CD4" w14:textId="77777777" w:rsidTr="0075379E">
        <w:tc>
          <w:tcPr>
            <w:tcW w:w="1458" w:type="dxa"/>
          </w:tcPr>
          <w:p w14:paraId="1D54AEBB" w14:textId="77777777" w:rsidR="00441FF3" w:rsidRDefault="00441FF3"/>
        </w:tc>
        <w:tc>
          <w:tcPr>
            <w:tcW w:w="1218" w:type="dxa"/>
          </w:tcPr>
          <w:p w14:paraId="54C00789" w14:textId="77777777" w:rsidR="00441FF3" w:rsidRDefault="00441FF3"/>
        </w:tc>
        <w:tc>
          <w:tcPr>
            <w:tcW w:w="2210" w:type="dxa"/>
          </w:tcPr>
          <w:p w14:paraId="65EDF72C" w14:textId="77777777" w:rsidR="00441FF3" w:rsidRDefault="00441FF3"/>
        </w:tc>
        <w:tc>
          <w:tcPr>
            <w:tcW w:w="908" w:type="dxa"/>
          </w:tcPr>
          <w:p w14:paraId="282C6F64" w14:textId="77777777" w:rsidR="00441FF3" w:rsidRDefault="00441FF3"/>
        </w:tc>
        <w:tc>
          <w:tcPr>
            <w:tcW w:w="979" w:type="dxa"/>
          </w:tcPr>
          <w:p w14:paraId="75303C1B" w14:textId="76EAC8F6" w:rsidR="00441FF3" w:rsidRDefault="00441FF3"/>
        </w:tc>
        <w:tc>
          <w:tcPr>
            <w:tcW w:w="1629" w:type="dxa"/>
          </w:tcPr>
          <w:p w14:paraId="567ED1F1" w14:textId="77777777" w:rsidR="00441FF3" w:rsidRDefault="00441FF3"/>
        </w:tc>
        <w:tc>
          <w:tcPr>
            <w:tcW w:w="2614" w:type="dxa"/>
          </w:tcPr>
          <w:p w14:paraId="5A48E763" w14:textId="77777777" w:rsidR="00441FF3" w:rsidRDefault="00441FF3"/>
        </w:tc>
      </w:tr>
      <w:tr w:rsidR="00441FF3" w14:paraId="0B2AFF6F" w14:textId="77777777" w:rsidTr="0075379E">
        <w:tc>
          <w:tcPr>
            <w:tcW w:w="1458" w:type="dxa"/>
          </w:tcPr>
          <w:p w14:paraId="1F4A3F05" w14:textId="77777777" w:rsidR="00441FF3" w:rsidRDefault="00441FF3"/>
        </w:tc>
        <w:tc>
          <w:tcPr>
            <w:tcW w:w="1218" w:type="dxa"/>
          </w:tcPr>
          <w:p w14:paraId="7E6059A9" w14:textId="77777777" w:rsidR="00441FF3" w:rsidRDefault="00441FF3"/>
        </w:tc>
        <w:tc>
          <w:tcPr>
            <w:tcW w:w="2210" w:type="dxa"/>
          </w:tcPr>
          <w:p w14:paraId="515CA719" w14:textId="77777777" w:rsidR="00441FF3" w:rsidRDefault="00441FF3"/>
        </w:tc>
        <w:tc>
          <w:tcPr>
            <w:tcW w:w="908" w:type="dxa"/>
          </w:tcPr>
          <w:p w14:paraId="5AFE63DF" w14:textId="77777777" w:rsidR="00441FF3" w:rsidRDefault="00441FF3"/>
        </w:tc>
        <w:tc>
          <w:tcPr>
            <w:tcW w:w="979" w:type="dxa"/>
          </w:tcPr>
          <w:p w14:paraId="6A8349EA" w14:textId="74C59552" w:rsidR="00441FF3" w:rsidRDefault="00441FF3"/>
        </w:tc>
        <w:tc>
          <w:tcPr>
            <w:tcW w:w="1629" w:type="dxa"/>
          </w:tcPr>
          <w:p w14:paraId="49B77C0F" w14:textId="77777777" w:rsidR="00441FF3" w:rsidRDefault="00441FF3"/>
        </w:tc>
        <w:tc>
          <w:tcPr>
            <w:tcW w:w="2614" w:type="dxa"/>
          </w:tcPr>
          <w:p w14:paraId="1F1F346D" w14:textId="77777777" w:rsidR="00441FF3" w:rsidRDefault="00441FF3"/>
        </w:tc>
      </w:tr>
      <w:tr w:rsidR="00441FF3" w14:paraId="6E1EFB46" w14:textId="77777777" w:rsidTr="0075379E">
        <w:tc>
          <w:tcPr>
            <w:tcW w:w="1458" w:type="dxa"/>
          </w:tcPr>
          <w:p w14:paraId="0B9603E5" w14:textId="77777777" w:rsidR="00441FF3" w:rsidRDefault="00441FF3"/>
        </w:tc>
        <w:tc>
          <w:tcPr>
            <w:tcW w:w="1218" w:type="dxa"/>
          </w:tcPr>
          <w:p w14:paraId="15200F02" w14:textId="77777777" w:rsidR="00441FF3" w:rsidRDefault="00441FF3"/>
        </w:tc>
        <w:tc>
          <w:tcPr>
            <w:tcW w:w="2210" w:type="dxa"/>
          </w:tcPr>
          <w:p w14:paraId="09EC76A7" w14:textId="77777777" w:rsidR="00441FF3" w:rsidRDefault="00441FF3"/>
        </w:tc>
        <w:tc>
          <w:tcPr>
            <w:tcW w:w="908" w:type="dxa"/>
          </w:tcPr>
          <w:p w14:paraId="002BADD5" w14:textId="77777777" w:rsidR="00441FF3" w:rsidRDefault="00441FF3"/>
        </w:tc>
        <w:tc>
          <w:tcPr>
            <w:tcW w:w="979" w:type="dxa"/>
          </w:tcPr>
          <w:p w14:paraId="4F909D9D" w14:textId="3EC3FF73" w:rsidR="00441FF3" w:rsidRDefault="00441FF3"/>
        </w:tc>
        <w:tc>
          <w:tcPr>
            <w:tcW w:w="1629" w:type="dxa"/>
          </w:tcPr>
          <w:p w14:paraId="79FB6BAB" w14:textId="77777777" w:rsidR="00441FF3" w:rsidRDefault="00441FF3"/>
        </w:tc>
        <w:tc>
          <w:tcPr>
            <w:tcW w:w="2614" w:type="dxa"/>
          </w:tcPr>
          <w:p w14:paraId="3D5E84F2" w14:textId="77777777" w:rsidR="00441FF3" w:rsidRDefault="00441FF3"/>
        </w:tc>
      </w:tr>
      <w:tr w:rsidR="00441FF3" w14:paraId="5CE5121E" w14:textId="77777777" w:rsidTr="0075379E">
        <w:tc>
          <w:tcPr>
            <w:tcW w:w="1458" w:type="dxa"/>
          </w:tcPr>
          <w:p w14:paraId="359A9195" w14:textId="77777777" w:rsidR="00441FF3" w:rsidRDefault="00441FF3"/>
        </w:tc>
        <w:tc>
          <w:tcPr>
            <w:tcW w:w="1218" w:type="dxa"/>
          </w:tcPr>
          <w:p w14:paraId="05CFE35D" w14:textId="77777777" w:rsidR="00441FF3" w:rsidRDefault="00441FF3"/>
        </w:tc>
        <w:tc>
          <w:tcPr>
            <w:tcW w:w="2210" w:type="dxa"/>
          </w:tcPr>
          <w:p w14:paraId="13521F49" w14:textId="77777777" w:rsidR="00441FF3" w:rsidRDefault="00441FF3"/>
        </w:tc>
        <w:tc>
          <w:tcPr>
            <w:tcW w:w="908" w:type="dxa"/>
          </w:tcPr>
          <w:p w14:paraId="55BC5BB9" w14:textId="77777777" w:rsidR="00441FF3" w:rsidRDefault="00441FF3"/>
        </w:tc>
        <w:tc>
          <w:tcPr>
            <w:tcW w:w="979" w:type="dxa"/>
          </w:tcPr>
          <w:p w14:paraId="5086E559" w14:textId="369037E0" w:rsidR="00441FF3" w:rsidRDefault="00441FF3"/>
        </w:tc>
        <w:tc>
          <w:tcPr>
            <w:tcW w:w="1629" w:type="dxa"/>
          </w:tcPr>
          <w:p w14:paraId="62195927" w14:textId="77777777" w:rsidR="00441FF3" w:rsidRDefault="00441FF3"/>
        </w:tc>
        <w:tc>
          <w:tcPr>
            <w:tcW w:w="2614" w:type="dxa"/>
          </w:tcPr>
          <w:p w14:paraId="017E1480" w14:textId="77777777" w:rsidR="00441FF3" w:rsidRDefault="00441FF3"/>
        </w:tc>
      </w:tr>
      <w:tr w:rsidR="00441FF3" w14:paraId="48586D0D" w14:textId="77777777" w:rsidTr="0075379E">
        <w:tc>
          <w:tcPr>
            <w:tcW w:w="1458" w:type="dxa"/>
          </w:tcPr>
          <w:p w14:paraId="5AF4FBC3" w14:textId="77777777" w:rsidR="00441FF3" w:rsidRDefault="00441FF3"/>
        </w:tc>
        <w:tc>
          <w:tcPr>
            <w:tcW w:w="1218" w:type="dxa"/>
          </w:tcPr>
          <w:p w14:paraId="036B5E9B" w14:textId="77777777" w:rsidR="00441FF3" w:rsidRDefault="00441FF3"/>
        </w:tc>
        <w:tc>
          <w:tcPr>
            <w:tcW w:w="2210" w:type="dxa"/>
          </w:tcPr>
          <w:p w14:paraId="49190FF6" w14:textId="77777777" w:rsidR="00441FF3" w:rsidRDefault="00441FF3"/>
        </w:tc>
        <w:tc>
          <w:tcPr>
            <w:tcW w:w="908" w:type="dxa"/>
          </w:tcPr>
          <w:p w14:paraId="56AE1AF1" w14:textId="77777777" w:rsidR="00441FF3" w:rsidRDefault="00441FF3"/>
        </w:tc>
        <w:tc>
          <w:tcPr>
            <w:tcW w:w="979" w:type="dxa"/>
          </w:tcPr>
          <w:p w14:paraId="61863E49" w14:textId="384F564A" w:rsidR="00441FF3" w:rsidRDefault="00441FF3"/>
        </w:tc>
        <w:tc>
          <w:tcPr>
            <w:tcW w:w="1629" w:type="dxa"/>
          </w:tcPr>
          <w:p w14:paraId="76106243" w14:textId="77777777" w:rsidR="00441FF3" w:rsidRDefault="00441FF3"/>
        </w:tc>
        <w:tc>
          <w:tcPr>
            <w:tcW w:w="2614" w:type="dxa"/>
          </w:tcPr>
          <w:p w14:paraId="6D96AC2F" w14:textId="77777777" w:rsidR="00441FF3" w:rsidRDefault="00441FF3"/>
        </w:tc>
      </w:tr>
      <w:tr w:rsidR="00441FF3" w14:paraId="791B642A" w14:textId="77777777" w:rsidTr="0075379E">
        <w:tc>
          <w:tcPr>
            <w:tcW w:w="1458" w:type="dxa"/>
          </w:tcPr>
          <w:p w14:paraId="035C6DCF" w14:textId="77777777" w:rsidR="00441FF3" w:rsidRDefault="00441FF3"/>
        </w:tc>
        <w:tc>
          <w:tcPr>
            <w:tcW w:w="1218" w:type="dxa"/>
          </w:tcPr>
          <w:p w14:paraId="0BED48C3" w14:textId="77777777" w:rsidR="00441FF3" w:rsidRDefault="00441FF3"/>
        </w:tc>
        <w:tc>
          <w:tcPr>
            <w:tcW w:w="2210" w:type="dxa"/>
          </w:tcPr>
          <w:p w14:paraId="290D1AE9" w14:textId="77777777" w:rsidR="00441FF3" w:rsidRDefault="00441FF3"/>
        </w:tc>
        <w:tc>
          <w:tcPr>
            <w:tcW w:w="908" w:type="dxa"/>
          </w:tcPr>
          <w:p w14:paraId="2F19A931" w14:textId="77777777" w:rsidR="00441FF3" w:rsidRDefault="00441FF3"/>
        </w:tc>
        <w:tc>
          <w:tcPr>
            <w:tcW w:w="979" w:type="dxa"/>
          </w:tcPr>
          <w:p w14:paraId="76CE2DB7" w14:textId="63DCF7C2" w:rsidR="00441FF3" w:rsidRDefault="00441FF3"/>
        </w:tc>
        <w:tc>
          <w:tcPr>
            <w:tcW w:w="1629" w:type="dxa"/>
          </w:tcPr>
          <w:p w14:paraId="5EBCB3D9" w14:textId="77777777" w:rsidR="00441FF3" w:rsidRDefault="00441FF3"/>
        </w:tc>
        <w:tc>
          <w:tcPr>
            <w:tcW w:w="2614" w:type="dxa"/>
          </w:tcPr>
          <w:p w14:paraId="084C7B1B" w14:textId="77777777" w:rsidR="00441FF3" w:rsidRDefault="00441FF3"/>
        </w:tc>
      </w:tr>
    </w:tbl>
    <w:p w14:paraId="2ADEA9A7" w14:textId="36B594A1" w:rsidR="006F07BA" w:rsidRDefault="00EF542D">
      <w:pPr>
        <w:pStyle w:val="Heading2"/>
      </w:pPr>
      <w:r>
        <w:t>Summary of Evidence</w:t>
      </w:r>
    </w:p>
    <w:p w14:paraId="36CEFF86" w14:textId="2DD1328A" w:rsidR="006F07BA" w:rsidRDefault="00EF542D">
      <w:proofErr w:type="gramStart"/>
      <w:r>
        <w:t>Brief summary</w:t>
      </w:r>
      <w:proofErr w:type="gramEnd"/>
      <w:r>
        <w:t xml:space="preserve"> confirming that the candidate has used the listed arrangements during internal assessments or mock examinations.</w:t>
      </w:r>
      <w:r>
        <w:br/>
      </w:r>
      <w:r>
        <w:br/>
      </w:r>
      <w:r>
        <w:br/>
      </w:r>
    </w:p>
    <w:p w14:paraId="2D6DEC63" w14:textId="77777777" w:rsidR="00441FF3" w:rsidRDefault="00441FF3"/>
    <w:p w14:paraId="3E2D8E5F" w14:textId="77777777" w:rsidR="006F07BA" w:rsidRDefault="00EF542D">
      <w:pPr>
        <w:pStyle w:val="Heading2"/>
      </w:pPr>
      <w:r>
        <w:t>Sign Off</w:t>
      </w:r>
    </w:p>
    <w:p w14:paraId="6CE9FFF7" w14:textId="77777777" w:rsidR="006460C8" w:rsidRDefault="006460C8" w:rsidP="006460C8">
      <w:r>
        <w:t>Date Reviewed: ______________________________</w:t>
      </w:r>
    </w:p>
    <w:p w14:paraId="5FB89FE4" w14:textId="3C4A60F4" w:rsidR="006F07BA" w:rsidRDefault="00EF542D">
      <w:r>
        <w:t>SENDCo: ______________________________</w:t>
      </w:r>
      <w:r w:rsidR="00441FF3">
        <w:t xml:space="preserve">   </w:t>
      </w:r>
      <w:r w:rsidR="00441FF3">
        <w:tab/>
      </w:r>
      <w:r w:rsidR="00441FF3">
        <w:tab/>
      </w:r>
      <w:r>
        <w:t>Exams Officer: ______________________________</w:t>
      </w:r>
    </w:p>
    <w:sectPr w:rsidR="006F07BA" w:rsidSect="000839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38317">
    <w:abstractNumId w:val="8"/>
  </w:num>
  <w:num w:numId="2" w16cid:durableId="238756751">
    <w:abstractNumId w:val="6"/>
  </w:num>
  <w:num w:numId="3" w16cid:durableId="1457598911">
    <w:abstractNumId w:val="5"/>
  </w:num>
  <w:num w:numId="4" w16cid:durableId="2127040129">
    <w:abstractNumId w:val="4"/>
  </w:num>
  <w:num w:numId="5" w16cid:durableId="298849523">
    <w:abstractNumId w:val="7"/>
  </w:num>
  <w:num w:numId="6" w16cid:durableId="86005850">
    <w:abstractNumId w:val="3"/>
  </w:num>
  <w:num w:numId="7" w16cid:durableId="249627871">
    <w:abstractNumId w:val="2"/>
  </w:num>
  <w:num w:numId="8" w16cid:durableId="118182668">
    <w:abstractNumId w:val="1"/>
  </w:num>
  <w:num w:numId="9" w16cid:durableId="22499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99C"/>
    <w:rsid w:val="001135BE"/>
    <w:rsid w:val="001203F5"/>
    <w:rsid w:val="0015074B"/>
    <w:rsid w:val="001E4966"/>
    <w:rsid w:val="0029639D"/>
    <w:rsid w:val="002B1CDC"/>
    <w:rsid w:val="00326F90"/>
    <w:rsid w:val="00441FF3"/>
    <w:rsid w:val="005165B2"/>
    <w:rsid w:val="00557C9E"/>
    <w:rsid w:val="00571112"/>
    <w:rsid w:val="006460C8"/>
    <w:rsid w:val="006F07BA"/>
    <w:rsid w:val="0075379E"/>
    <w:rsid w:val="007733A6"/>
    <w:rsid w:val="00845FDC"/>
    <w:rsid w:val="00997EC2"/>
    <w:rsid w:val="00AA1D8D"/>
    <w:rsid w:val="00B47730"/>
    <w:rsid w:val="00BD2ECC"/>
    <w:rsid w:val="00CB0664"/>
    <w:rsid w:val="00E67D98"/>
    <w:rsid w:val="00EA5808"/>
    <w:rsid w:val="00EF542D"/>
    <w:rsid w:val="00F8216A"/>
    <w:rsid w:val="00FB28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3A0EA"/>
  <w14:defaultImageDpi w14:val="300"/>
  <w15:docId w15:val="{5B77A4C3-147A-4F47-B304-92FEE41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820</Characters>
  <Application>Microsoft Office Word</Application>
  <DocSecurity>0</DocSecurity>
  <Lines>164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Ireland</cp:lastModifiedBy>
  <cp:revision>18</cp:revision>
  <dcterms:created xsi:type="dcterms:W3CDTF">2026-03-13T21:20:00Z</dcterms:created>
  <dcterms:modified xsi:type="dcterms:W3CDTF">2026-03-14T10:40:00Z</dcterms:modified>
  <cp:category/>
</cp:coreProperties>
</file>